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78" w:rsidRDefault="00EB096B">
      <w:pPr>
        <w:pStyle w:val="Body"/>
        <w:spacing w:after="0"/>
      </w:pPr>
      <w:r>
        <w:t xml:space="preserve"> </w:t>
      </w:r>
      <w:r w:rsidR="00E64B78">
        <w:rPr>
          <w:noProof/>
        </w:rPr>
        <w:drawing>
          <wp:inline distT="0" distB="0" distL="0" distR="0">
            <wp:extent cx="2186940" cy="1667113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892" cy="171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B78">
        <w:t xml:space="preserve">                                        </w:t>
      </w:r>
      <w:r w:rsidR="00E64B78">
        <w:rPr>
          <w:noProof/>
        </w:rPr>
        <w:drawing>
          <wp:inline distT="0" distB="0" distL="0" distR="0">
            <wp:extent cx="1774825" cy="1341120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222" cy="136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BF6" w:rsidRDefault="00623BF6">
      <w:pPr>
        <w:pStyle w:val="Body"/>
        <w:spacing w:after="0"/>
      </w:pPr>
    </w:p>
    <w:p w:rsidR="004C5BE4" w:rsidRPr="00EF4E59" w:rsidRDefault="00623BF6" w:rsidP="00623BF6">
      <w:pPr>
        <w:pStyle w:val="Body"/>
        <w:spacing w:after="0"/>
        <w:jc w:val="center"/>
        <w:rPr>
          <w:b/>
          <w:bCs/>
          <w:sz w:val="40"/>
          <w:szCs w:val="40"/>
        </w:rPr>
      </w:pPr>
      <w:r w:rsidRPr="00EF4E59">
        <w:rPr>
          <w:b/>
          <w:bCs/>
          <w:sz w:val="40"/>
          <w:szCs w:val="40"/>
        </w:rPr>
        <w:t>OCEAN ATLANTIC AND SCHELL BROTHERS</w:t>
      </w:r>
    </w:p>
    <w:p w:rsidR="00623BF6" w:rsidRPr="00EF4E59" w:rsidRDefault="00623BF6" w:rsidP="00623BF6">
      <w:pPr>
        <w:pStyle w:val="Body"/>
        <w:spacing w:after="0"/>
        <w:jc w:val="center"/>
        <w:rPr>
          <w:b/>
          <w:bCs/>
          <w:sz w:val="40"/>
          <w:szCs w:val="40"/>
        </w:rPr>
      </w:pPr>
      <w:r w:rsidRPr="00EF4E59">
        <w:rPr>
          <w:b/>
          <w:bCs/>
          <w:sz w:val="40"/>
          <w:szCs w:val="40"/>
        </w:rPr>
        <w:t>GENEROSITY TO THE SUSSEX COUNTY SCHOOL CHILDREN IN NEED CONTINUES</w:t>
      </w:r>
    </w:p>
    <w:p w:rsidR="003B1DB3" w:rsidRPr="003B1DB3" w:rsidRDefault="003B1DB3" w:rsidP="00623BF6">
      <w:pPr>
        <w:pStyle w:val="Body"/>
        <w:spacing w:after="0"/>
        <w:jc w:val="center"/>
        <w:rPr>
          <w:sz w:val="24"/>
          <w:szCs w:val="24"/>
        </w:rPr>
      </w:pPr>
      <w:r w:rsidRPr="003B1DB3">
        <w:rPr>
          <w:sz w:val="24"/>
          <w:szCs w:val="24"/>
        </w:rPr>
        <w:t>Contact: kblouin@outlook.com</w:t>
      </w:r>
    </w:p>
    <w:p w:rsidR="007A7218" w:rsidRDefault="007A7218" w:rsidP="007A7218">
      <w:pPr>
        <w:pStyle w:val="Body"/>
        <w:spacing w:after="0"/>
        <w:rPr>
          <w:sz w:val="28"/>
          <w:szCs w:val="28"/>
        </w:rPr>
      </w:pPr>
    </w:p>
    <w:p w:rsidR="007A7218" w:rsidRPr="003B1DB3" w:rsidRDefault="007A7218" w:rsidP="007A7218">
      <w:pPr>
        <w:pStyle w:val="Body"/>
        <w:spacing w:after="0"/>
        <w:rPr>
          <w:sz w:val="28"/>
          <w:szCs w:val="28"/>
        </w:rPr>
      </w:pPr>
      <w:r w:rsidRPr="003B1DB3">
        <w:rPr>
          <w:sz w:val="28"/>
          <w:szCs w:val="28"/>
        </w:rPr>
        <w:t xml:space="preserve">Clothing Our Kids </w:t>
      </w:r>
      <w:r w:rsidR="009F076D" w:rsidRPr="003B1DB3">
        <w:rPr>
          <w:sz w:val="28"/>
          <w:szCs w:val="28"/>
        </w:rPr>
        <w:t xml:space="preserve">(COK) </w:t>
      </w:r>
      <w:r w:rsidRPr="003B1DB3">
        <w:rPr>
          <w:sz w:val="28"/>
          <w:szCs w:val="28"/>
        </w:rPr>
        <w:t xml:space="preserve">is once again blessed to have the support and generosity of Ocean Atlantic and Schell Brothers </w:t>
      </w:r>
      <w:r w:rsidR="00CB35E2" w:rsidRPr="003B1DB3">
        <w:rPr>
          <w:sz w:val="28"/>
          <w:szCs w:val="28"/>
        </w:rPr>
        <w:t xml:space="preserve">as Tournament Champions </w:t>
      </w:r>
      <w:r w:rsidR="00E95FD5">
        <w:rPr>
          <w:sz w:val="28"/>
          <w:szCs w:val="28"/>
        </w:rPr>
        <w:t>for</w:t>
      </w:r>
      <w:r w:rsidR="00CB35E2" w:rsidRPr="003B1DB3">
        <w:rPr>
          <w:sz w:val="28"/>
          <w:szCs w:val="28"/>
        </w:rPr>
        <w:t xml:space="preserve"> the COK2022 8</w:t>
      </w:r>
      <w:r w:rsidR="00CB35E2" w:rsidRPr="003B1DB3">
        <w:rPr>
          <w:sz w:val="28"/>
          <w:szCs w:val="28"/>
          <w:vertAlign w:val="superscript"/>
        </w:rPr>
        <w:t>th</w:t>
      </w:r>
      <w:r w:rsidR="00CB35E2" w:rsidRPr="003B1DB3">
        <w:rPr>
          <w:sz w:val="28"/>
          <w:szCs w:val="28"/>
        </w:rPr>
        <w:t xml:space="preserve"> Annual Charity Golf Tournament.</w:t>
      </w:r>
    </w:p>
    <w:p w:rsidR="00CB35E2" w:rsidRPr="003B1DB3" w:rsidRDefault="00CB35E2" w:rsidP="007A7218">
      <w:pPr>
        <w:pStyle w:val="Body"/>
        <w:spacing w:after="0"/>
        <w:rPr>
          <w:sz w:val="28"/>
          <w:szCs w:val="28"/>
        </w:rPr>
      </w:pPr>
    </w:p>
    <w:p w:rsidR="00CB35E2" w:rsidRPr="003B1DB3" w:rsidRDefault="00CB35E2" w:rsidP="007A7218">
      <w:pPr>
        <w:pStyle w:val="Body"/>
        <w:spacing w:after="0"/>
        <w:rPr>
          <w:sz w:val="28"/>
          <w:szCs w:val="28"/>
        </w:rPr>
      </w:pPr>
      <w:r w:rsidRPr="003B1DB3">
        <w:rPr>
          <w:sz w:val="28"/>
          <w:szCs w:val="28"/>
        </w:rPr>
        <w:t xml:space="preserve">The Annual Charity Golf Tournament is the largest fundraiser for the organization which to date has clothed over </w:t>
      </w:r>
      <w:r w:rsidR="00F16EBC" w:rsidRPr="003B1DB3">
        <w:rPr>
          <w:sz w:val="28"/>
          <w:szCs w:val="28"/>
        </w:rPr>
        <w:t xml:space="preserve">28,000 Sussex County School Children with </w:t>
      </w:r>
      <w:r w:rsidR="00BF2BD8">
        <w:rPr>
          <w:sz w:val="28"/>
          <w:szCs w:val="28"/>
        </w:rPr>
        <w:t>more than</w:t>
      </w:r>
      <w:r w:rsidR="00F16EBC" w:rsidRPr="003B1DB3">
        <w:rPr>
          <w:sz w:val="28"/>
          <w:szCs w:val="28"/>
        </w:rPr>
        <w:t xml:space="preserve"> 168,000 items. </w:t>
      </w:r>
      <w:r w:rsidR="008F45C8">
        <w:rPr>
          <w:sz w:val="28"/>
          <w:szCs w:val="28"/>
        </w:rPr>
        <w:t>T</w:t>
      </w:r>
      <w:r w:rsidR="00F16EBC" w:rsidRPr="003B1DB3">
        <w:rPr>
          <w:sz w:val="28"/>
          <w:szCs w:val="28"/>
        </w:rPr>
        <w:t>his year</w:t>
      </w:r>
      <w:r w:rsidR="007578C3" w:rsidRPr="003B1DB3">
        <w:rPr>
          <w:sz w:val="28"/>
          <w:szCs w:val="28"/>
        </w:rPr>
        <w:t xml:space="preserve"> to celebrate 10 years of clothing our kids</w:t>
      </w:r>
      <w:r w:rsidR="00F16EBC" w:rsidRPr="003B1DB3">
        <w:rPr>
          <w:sz w:val="28"/>
          <w:szCs w:val="28"/>
        </w:rPr>
        <w:t>, COK is expanding into the 10 Middle Schools in the County.</w:t>
      </w:r>
      <w:r w:rsidR="009F076D" w:rsidRPr="003B1DB3">
        <w:rPr>
          <w:sz w:val="28"/>
          <w:szCs w:val="28"/>
        </w:rPr>
        <w:t xml:space="preserve"> The COK Golf Outing – which has traditionally sold out – is scheduled for Monday October 10 at The Peninsula Golf &amp; Country Club. </w:t>
      </w:r>
    </w:p>
    <w:p w:rsidR="002F443E" w:rsidRPr="003B1DB3" w:rsidRDefault="002F443E" w:rsidP="007A7218">
      <w:pPr>
        <w:pStyle w:val="Body"/>
        <w:spacing w:after="0"/>
        <w:rPr>
          <w:sz w:val="28"/>
          <w:szCs w:val="28"/>
        </w:rPr>
      </w:pPr>
    </w:p>
    <w:p w:rsidR="002F443E" w:rsidRPr="003B1DB3" w:rsidRDefault="002F443E" w:rsidP="007A7218">
      <w:pPr>
        <w:pStyle w:val="Body"/>
        <w:spacing w:after="0"/>
        <w:rPr>
          <w:sz w:val="28"/>
          <w:szCs w:val="28"/>
        </w:rPr>
      </w:pPr>
      <w:r w:rsidRPr="003B1DB3">
        <w:rPr>
          <w:sz w:val="28"/>
          <w:szCs w:val="28"/>
        </w:rPr>
        <w:t xml:space="preserve">With </w:t>
      </w:r>
      <w:r w:rsidR="00C748CF" w:rsidRPr="003B1DB3">
        <w:rPr>
          <w:sz w:val="28"/>
          <w:szCs w:val="28"/>
        </w:rPr>
        <w:t xml:space="preserve">Ocean Atlantic and Schell Brothers $10,000 sponsorship, a whopping </w:t>
      </w:r>
      <w:r w:rsidR="003B1DB3" w:rsidRPr="003B1DB3">
        <w:rPr>
          <w:sz w:val="28"/>
          <w:szCs w:val="28"/>
        </w:rPr>
        <w:t>forty</w:t>
      </w:r>
      <w:r w:rsidR="00C748CF" w:rsidRPr="003B1DB3">
        <w:rPr>
          <w:sz w:val="28"/>
          <w:szCs w:val="28"/>
        </w:rPr>
        <w:t xml:space="preserve"> students </w:t>
      </w:r>
      <w:r w:rsidR="009F076D" w:rsidRPr="003B1DB3">
        <w:rPr>
          <w:sz w:val="28"/>
          <w:szCs w:val="28"/>
        </w:rPr>
        <w:t xml:space="preserve">in need </w:t>
      </w:r>
      <w:r w:rsidR="00C748CF" w:rsidRPr="003B1DB3">
        <w:rPr>
          <w:sz w:val="28"/>
          <w:szCs w:val="28"/>
        </w:rPr>
        <w:t xml:space="preserve">will receive a full week’s worth of school clothing which offers them the opportunity to achieve excellence in their education. </w:t>
      </w:r>
    </w:p>
    <w:p w:rsidR="009F076D" w:rsidRPr="003B1DB3" w:rsidRDefault="009F076D" w:rsidP="007A7218">
      <w:pPr>
        <w:pStyle w:val="Body"/>
        <w:spacing w:after="0"/>
        <w:rPr>
          <w:sz w:val="28"/>
          <w:szCs w:val="28"/>
        </w:rPr>
      </w:pPr>
    </w:p>
    <w:p w:rsidR="004C5BE4" w:rsidRPr="003B1DB3" w:rsidRDefault="009F076D">
      <w:pPr>
        <w:pStyle w:val="Body"/>
        <w:spacing w:after="0"/>
        <w:rPr>
          <w:sz w:val="28"/>
          <w:szCs w:val="28"/>
        </w:rPr>
      </w:pPr>
      <w:r w:rsidRPr="003B1DB3">
        <w:rPr>
          <w:sz w:val="28"/>
          <w:szCs w:val="28"/>
        </w:rPr>
        <w:t>As COK Founder Mary Rio recently said: “</w:t>
      </w:r>
      <w:r w:rsidR="007578C3" w:rsidRPr="003B1DB3">
        <w:rPr>
          <w:sz w:val="28"/>
          <w:szCs w:val="28"/>
        </w:rPr>
        <w:t>I</w:t>
      </w:r>
      <w:r w:rsidRPr="003B1DB3">
        <w:rPr>
          <w:sz w:val="28"/>
          <w:szCs w:val="28"/>
        </w:rPr>
        <w:t xml:space="preserve">t’s not </w:t>
      </w:r>
      <w:r w:rsidR="007578C3" w:rsidRPr="003B1DB3">
        <w:rPr>
          <w:sz w:val="28"/>
          <w:szCs w:val="28"/>
        </w:rPr>
        <w:t>just new clothes, it’s a new life.”</w:t>
      </w:r>
    </w:p>
    <w:sectPr w:rsidR="004C5BE4" w:rsidRPr="003B1DB3" w:rsidSect="00E90F8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F4" w:rsidRDefault="006D47F4">
      <w:r>
        <w:separator/>
      </w:r>
    </w:p>
  </w:endnote>
  <w:endnote w:type="continuationSeparator" w:id="0">
    <w:p w:rsidR="006D47F4" w:rsidRDefault="006D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BE4" w:rsidRDefault="004C5BE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F4" w:rsidRDefault="006D47F4">
      <w:r>
        <w:separator/>
      </w:r>
    </w:p>
  </w:footnote>
  <w:footnote w:type="continuationSeparator" w:id="0">
    <w:p w:rsidR="006D47F4" w:rsidRDefault="006D4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BE4" w:rsidRDefault="004C5BE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411E"/>
    <w:multiLevelType w:val="hybridMultilevel"/>
    <w:tmpl w:val="8AE2A284"/>
    <w:numStyleLink w:val="ImportedStyle1"/>
  </w:abstractNum>
  <w:abstractNum w:abstractNumId="1">
    <w:nsid w:val="79AA3476"/>
    <w:multiLevelType w:val="hybridMultilevel"/>
    <w:tmpl w:val="8AE2A284"/>
    <w:styleLink w:val="ImportedStyle1"/>
    <w:lvl w:ilvl="0" w:tplc="1040B2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2F9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0E4B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1AEA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B696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06C0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21E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944B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DA2F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5BE4"/>
    <w:rsid w:val="00027327"/>
    <w:rsid w:val="00032E34"/>
    <w:rsid w:val="000C13DD"/>
    <w:rsid w:val="001140FD"/>
    <w:rsid w:val="001C5FEA"/>
    <w:rsid w:val="00254730"/>
    <w:rsid w:val="002F443E"/>
    <w:rsid w:val="003873CD"/>
    <w:rsid w:val="003B1DB3"/>
    <w:rsid w:val="003C4FE8"/>
    <w:rsid w:val="0043749B"/>
    <w:rsid w:val="004523DE"/>
    <w:rsid w:val="00475FB6"/>
    <w:rsid w:val="004C5BE4"/>
    <w:rsid w:val="00514C43"/>
    <w:rsid w:val="005D6EE6"/>
    <w:rsid w:val="00605826"/>
    <w:rsid w:val="00623BF6"/>
    <w:rsid w:val="006B0976"/>
    <w:rsid w:val="006D47F4"/>
    <w:rsid w:val="006D5B64"/>
    <w:rsid w:val="006E3F05"/>
    <w:rsid w:val="006F1D6B"/>
    <w:rsid w:val="00735C5C"/>
    <w:rsid w:val="007578C3"/>
    <w:rsid w:val="007A6661"/>
    <w:rsid w:val="007A7218"/>
    <w:rsid w:val="00841FC5"/>
    <w:rsid w:val="008818F0"/>
    <w:rsid w:val="008F45C8"/>
    <w:rsid w:val="009F076D"/>
    <w:rsid w:val="00B97F86"/>
    <w:rsid w:val="00BF2BD8"/>
    <w:rsid w:val="00C748CF"/>
    <w:rsid w:val="00CB35E2"/>
    <w:rsid w:val="00CD7973"/>
    <w:rsid w:val="00CE2B83"/>
    <w:rsid w:val="00DD4913"/>
    <w:rsid w:val="00E64B78"/>
    <w:rsid w:val="00E90F80"/>
    <w:rsid w:val="00E95FD5"/>
    <w:rsid w:val="00EA7057"/>
    <w:rsid w:val="00EB096B"/>
    <w:rsid w:val="00EC0D39"/>
    <w:rsid w:val="00EF4E59"/>
    <w:rsid w:val="00F16EBC"/>
    <w:rsid w:val="00F7552B"/>
    <w:rsid w:val="00FF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0F80"/>
    <w:rPr>
      <w:u w:val="single"/>
    </w:rPr>
  </w:style>
  <w:style w:type="paragraph" w:customStyle="1" w:styleId="HeaderFooter">
    <w:name w:val="Header &amp; Footer"/>
    <w:rsid w:val="00E90F8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E90F80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rsid w:val="00E90F80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90F80"/>
    <w:pPr>
      <w:numPr>
        <w:numId w:val="1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3F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3F05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Kellogg</dc:creator>
  <cp:lastModifiedBy>Mariam Douglas</cp:lastModifiedBy>
  <cp:revision>2</cp:revision>
  <dcterms:created xsi:type="dcterms:W3CDTF">2022-05-09T01:08:00Z</dcterms:created>
  <dcterms:modified xsi:type="dcterms:W3CDTF">2022-05-09T01:08:00Z</dcterms:modified>
</cp:coreProperties>
</file>